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6372" w14:textId="77777777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Weissbier</w:t>
      </w:r>
    </w:p>
    <w:p w14:paraId="5607FB75" w14:textId="77777777" w:rsidR="00D61283" w:rsidRPr="002B2C60" w:rsidRDefault="00D61283" w:rsidP="00D612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2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% /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OG 1051</w:t>
      </w:r>
    </w:p>
    <w:p w14:paraId="0B4698D7" w14:textId="77777777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>Recipe</w:t>
      </w:r>
      <w:proofErr w:type="spellEnd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 b</w:t>
      </w: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y</w:t>
      </w:r>
    </w:p>
    <w:p w14:paraId="2E6221B6" w14:textId="77777777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CBF </w:t>
      </w:r>
      <w:proofErr w:type="spellStart"/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Drinkit</w:t>
      </w:r>
      <w:proofErr w:type="spellEnd"/>
    </w:p>
    <w:p w14:paraId="05B4000A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557AAC72" w14:textId="77777777" w:rsidR="00D61283" w:rsidRPr="0080407C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All Grain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br/>
      </w:r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The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recipe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optimized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Coobra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CB3,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but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fits</w:t>
      </w:r>
    </w:p>
    <w:p w14:paraId="5E36876D" w14:textId="77777777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all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types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breweries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brewing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methods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0A2F461F" w14:textId="6CF63DA8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Coobra</w:t>
      </w:r>
      <w:proofErr w:type="spellEnd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CB3</w:t>
      </w:r>
    </w:p>
    <w:p w14:paraId="52A1C949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72%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efficiency</w:t>
      </w:r>
      <w:proofErr w:type="spellEnd"/>
    </w:p>
    <w:p w14:paraId="23B3CDF0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Batch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23 L</w:t>
      </w:r>
    </w:p>
    <w:p w14:paraId="43F0308D" w14:textId="2CD662BB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min</w:t>
      </w:r>
    </w:p>
    <w:p w14:paraId="70836C2F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7CDA348B" w14:textId="37966BD6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19 L</w:t>
      </w:r>
    </w:p>
    <w:p w14:paraId="5A1EA0DF" w14:textId="20B3CAA9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Sparge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L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@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7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°C</w:t>
      </w:r>
    </w:p>
    <w:p w14:paraId="640E65E6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Total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33 L</w:t>
      </w:r>
    </w:p>
    <w:p w14:paraId="17680F0F" w14:textId="2C7267AC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29 L</w:t>
      </w:r>
    </w:p>
    <w:p w14:paraId="0E167883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Pre-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1.047</w:t>
      </w:r>
      <w:proofErr w:type="gramEnd"/>
    </w:p>
    <w:p w14:paraId="0F19E6B3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FB421D6" w14:textId="77777777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Vitals</w:t>
      </w:r>
    </w:p>
    <w:p w14:paraId="6C831383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Original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51</w:t>
      </w:r>
      <w:proofErr w:type="gramEnd"/>
    </w:p>
    <w:p w14:paraId="7B9083B2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</w:t>
      </w:r>
      <w:proofErr w:type="gramEnd"/>
    </w:p>
    <w:p w14:paraId="72192E49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IBU (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Tinseth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):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14</w:t>
      </w:r>
    </w:p>
    <w:p w14:paraId="4B1192A4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Color: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12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EBC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</w:p>
    <w:p w14:paraId="7C337B9C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5E1A0E4D" w14:textId="3C0006C1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Mash</w:t>
      </w:r>
      <w:proofErr w:type="spellEnd"/>
    </w:p>
    <w:p w14:paraId="28A378EA" w14:textId="680FE8B6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Strike Temp 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71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</w:p>
    <w:p w14:paraId="226273CA" w14:textId="455F7CB6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 min</w:t>
      </w:r>
    </w:p>
    <w:p w14:paraId="3600CA80" w14:textId="7B402FD9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Out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76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57655A3A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6435915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919D7" wp14:editId="3FE0F7BD">
                <wp:simplePos x="0" y="0"/>
                <wp:positionH relativeFrom="margin">
                  <wp:posOffset>393404</wp:posOffset>
                </wp:positionH>
                <wp:positionV relativeFrom="paragraph">
                  <wp:posOffset>52203</wp:posOffset>
                </wp:positionV>
                <wp:extent cx="5751195" cy="1404620"/>
                <wp:effectExtent l="0" t="0" r="2095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B414" w14:textId="77777777" w:rsidR="00D61283" w:rsidRPr="002B2C60" w:rsidRDefault="00D61283" w:rsidP="00D61283">
                            <w:pPr>
                              <w:shd w:val="clear" w:color="auto" w:fill="FFFFFF"/>
                              <w:spacing w:before="30" w:after="30" w:line="240" w:lineRule="auto"/>
                              <w:ind w:left="2608"/>
                              <w:outlineLvl w:val="2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 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Malts 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(5.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55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kg)</w:t>
                            </w:r>
                          </w:p>
                          <w:p w14:paraId="7DF42234" w14:textId="77777777" w:rsidR="00D61283" w:rsidRPr="002B2C60" w:rsidRDefault="00D61283" w:rsidP="00D61283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2,2 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Pilsnermalt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4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40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</w:p>
                          <w:p w14:paraId="19D12BEA" w14:textId="77777777" w:rsidR="00D61283" w:rsidRPr="002B2C60" w:rsidRDefault="00D61283" w:rsidP="00D61283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2,9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Vetemalt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4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55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</w:p>
                          <w:p w14:paraId="088E6FC7" w14:textId="77777777" w:rsidR="00D61283" w:rsidRPr="002B2C60" w:rsidRDefault="00D61283" w:rsidP="00D61283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0,25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Cara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gold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castle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malt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90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5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5B62C882" w14:textId="77777777" w:rsidR="00D61283" w:rsidRPr="002B2C60" w:rsidRDefault="00D61283" w:rsidP="00D61283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0,2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Risskal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600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----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77B30B4D" w14:textId="77777777" w:rsidR="00D61283" w:rsidRDefault="00D61283" w:rsidP="00D612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919D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1pt;margin-top:4.1pt;width:45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" filled="f" strokecolor="white [3212]">
                <v:textbox style="mso-fit-shape-to-text:t">
                  <w:txbxContent>
                    <w:p w14:paraId="32E7B414" w14:textId="77777777" w:rsidR="00D61283" w:rsidRPr="002B2C60" w:rsidRDefault="00D61283" w:rsidP="00D61283">
                      <w:pPr>
                        <w:shd w:val="clear" w:color="auto" w:fill="FFFFFF"/>
                        <w:spacing w:before="30" w:after="30" w:line="240" w:lineRule="auto"/>
                        <w:ind w:left="2608"/>
                        <w:outlineLvl w:val="2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   </w:t>
                      </w:r>
                      <w:r w:rsidRPr="002B2C60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>Malts 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(5.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55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kg)</w:t>
                      </w:r>
                    </w:p>
                    <w:p w14:paraId="7DF42234" w14:textId="77777777" w:rsidR="00D61283" w:rsidRPr="002B2C60" w:rsidRDefault="00D61283" w:rsidP="00D61283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2,2 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Pilsnermalt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4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40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</w:p>
                    <w:p w14:paraId="19D12BEA" w14:textId="77777777" w:rsidR="00D61283" w:rsidRPr="002B2C60" w:rsidRDefault="00D61283" w:rsidP="00D61283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2,9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Vetemalt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4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55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</w:p>
                    <w:p w14:paraId="088E6FC7" w14:textId="77777777" w:rsidR="00D61283" w:rsidRPr="002B2C60" w:rsidRDefault="00D61283" w:rsidP="00D61283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0,25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Cara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gold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castle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malt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90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5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5B62C882" w14:textId="77777777" w:rsidR="00D61283" w:rsidRPr="002B2C60" w:rsidRDefault="00D61283" w:rsidP="00D61283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0,2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Risskal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600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----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77B30B4D" w14:textId="77777777" w:rsidR="00D61283" w:rsidRDefault="00D61283" w:rsidP="00D61283"/>
                  </w:txbxContent>
                </v:textbox>
                <w10:wrap type="square" anchorx="margin"/>
              </v:shape>
            </w:pict>
          </mc:Fallback>
        </mc:AlternateContent>
      </w:r>
    </w:p>
    <w:p w14:paraId="40BD57B1" w14:textId="68F68A1A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Hops </w:t>
      </w:r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(50 g)</w:t>
      </w:r>
    </w:p>
    <w:p w14:paraId="3AD9EBB5" w14:textId="797D43CB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10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proofErr w:type="spellStart"/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Hersbrucker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55344064" w14:textId="3279A9C9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4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proofErr w:type="spellStart"/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Hersbrucker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50971AAA" w14:textId="77777777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</w:p>
    <w:p w14:paraId="4FE6B988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1688513" w14:textId="70A5435A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Miscs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</w:p>
    <w:p w14:paraId="01C60E9C" w14:textId="58E13C9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0.3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tsp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Irish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Moss —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262B2EF2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1B4BD33" w14:textId="081F60A2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Yeast</w:t>
      </w:r>
      <w:proofErr w:type="spellEnd"/>
    </w:p>
    <w:p w14:paraId="6DCB42B6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1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pkg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Mangrove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Jack's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M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Bavaria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Wheat</w:t>
      </w:r>
      <w:proofErr w:type="spellEnd"/>
    </w:p>
    <w:p w14:paraId="29CB439E" w14:textId="77777777" w:rsidR="00D61283" w:rsidRPr="002B2C60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75EDD5D8" w14:textId="77777777" w:rsidR="00D61283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4031AA51" w14:textId="0DB99A23" w:rsidR="00D61283" w:rsidRPr="002B2C60" w:rsidRDefault="00D61283" w:rsidP="00D61283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Fermentation</w:t>
      </w:r>
      <w:proofErr w:type="spellEnd"/>
    </w:p>
    <w:p w14:paraId="4C5FC02A" w14:textId="4C58D87E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Primary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days</w:t>
      </w:r>
      <w:proofErr w:type="spellEnd"/>
    </w:p>
    <w:p w14:paraId="105BE3D4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303FE3F4" w14:textId="77777777" w:rsidR="00D61283" w:rsidRPr="002B2C60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1E18DA5D" w14:textId="68874D54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Carbonation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2.4 CO</w:t>
      </w:r>
      <w:r w:rsidRPr="002B2C60">
        <w:rPr>
          <w:rFonts w:ascii="Arial" w:eastAsia="Times New Roman" w:hAnsi="Arial" w:cs="Arial"/>
          <w:b/>
          <w:bCs/>
          <w:color w:val="666666"/>
          <w:sz w:val="16"/>
          <w:szCs w:val="16"/>
          <w:vertAlign w:val="subscript"/>
          <w:lang w:eastAsia="sv-SE"/>
        </w:rPr>
        <w:t>2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-vol</w:t>
      </w:r>
    </w:p>
    <w:p w14:paraId="29AE8BC0" w14:textId="2833FE5F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</w:p>
    <w:p w14:paraId="6CB92F72" w14:textId="77777777" w:rsidR="00D61283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 total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130 g sugar 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corresponding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amount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tablets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/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cubes</w:t>
      </w:r>
      <w:proofErr w:type="spellEnd"/>
    </w:p>
    <w:p w14:paraId="6DB25023" w14:textId="77777777" w:rsidR="00D61283" w:rsidRPr="002B2C60" w:rsidRDefault="00D61283" w:rsidP="00D6128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3A7DE9A4" w14:textId="1CC9865C" w:rsidR="00D61283" w:rsidRDefault="00D61283" w:rsidP="00D612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42C066F7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</w:pPr>
      <w:proofErr w:type="spellStart"/>
      <w:r w:rsidRPr="00D61283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Brewing</w:t>
      </w:r>
      <w:proofErr w:type="spellEnd"/>
    </w:p>
    <w:p w14:paraId="6A3AFB9A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Heat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mash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water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about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70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degrees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stir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malt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well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The malt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lowers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temperature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Mash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at </w:t>
      </w:r>
      <w:proofErr w:type="gram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66-68</w:t>
      </w:r>
      <w:proofErr w:type="gram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degrees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60 min.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Then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feel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free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raise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temperature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mashing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75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degrees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10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minutes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At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this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stage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it is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also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good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if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leachate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is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heated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ready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use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Leak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intended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cooking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volume</w:t>
      </w:r>
      <w:proofErr w:type="spellEnd"/>
    </w:p>
    <w:p w14:paraId="73D33608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When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boil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starts (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beware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overcooking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!)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Follow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recipe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hops,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clarifiers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additives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times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left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are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time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left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boil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(20 min = last 20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minutes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boil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.)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Boil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60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minutes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14:paraId="08CCD11D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When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cooking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is over, cool down to 20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degrees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lower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then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transfer to a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well-cleaned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fermenter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add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yeast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If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necessary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top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up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with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cold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water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23 Liter.</w:t>
      </w:r>
    </w:p>
    <w:p w14:paraId="347EF0EB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04ED47BC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</w:pPr>
      <w:proofErr w:type="spellStart"/>
      <w:r w:rsidRPr="00D61283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Fermentation</w:t>
      </w:r>
      <w:proofErr w:type="spellEnd"/>
    </w:p>
    <w:p w14:paraId="1DE59B0A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Ferment at </w:t>
      </w:r>
      <w:proofErr w:type="gram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17-20</w:t>
      </w:r>
      <w:proofErr w:type="gram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degrees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about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14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days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14:paraId="0C799AC3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3032F34C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Bottling</w:t>
      </w:r>
    </w:p>
    <w:p w14:paraId="2DAC76E3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Do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you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make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syrup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carbon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dioxide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fermentation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dissolve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6 grams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sugar per liter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in 1 dl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water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bring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a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boil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let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it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boil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a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few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minutes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.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Carefully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add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syrup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wort</w:t>
      </w:r>
      <w:proofErr w:type="spellEnd"/>
    </w:p>
    <w:p w14:paraId="4C59B8DB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If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you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use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carbonated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tablets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or sugar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cubes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example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use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amount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you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usually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use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alternatively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corresponding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about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2 grams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of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sugar for a 33 cl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bottle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about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3 grams for a 50 cl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bottle</w:t>
      </w:r>
      <w:proofErr w:type="spellEnd"/>
    </w:p>
    <w:p w14:paraId="291593F5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Store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bottles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in the dark at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room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temperature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about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14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days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carbon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dioxide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form</w:t>
      </w:r>
    </w:p>
    <w:p w14:paraId="3BD9F525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Cool a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few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bottles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after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about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14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days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taste</w:t>
      </w:r>
      <w:proofErr w:type="spellEnd"/>
    </w:p>
    <w:p w14:paraId="339E6FCC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Sometimes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it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take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little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longer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storage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time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for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to come to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maturity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and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mature</w:t>
      </w:r>
      <w:proofErr w:type="spellEnd"/>
    </w:p>
    <w:p w14:paraId="6033B967" w14:textId="77777777" w:rsidR="00D61283" w:rsidRPr="00D61283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Keep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the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bottles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dark and cool (cool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if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possible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, gives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longer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life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on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your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home-brewed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beer</w:t>
      </w:r>
      <w:proofErr w:type="spellEnd"/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) </w:t>
      </w:r>
    </w:p>
    <w:p w14:paraId="7A344B30" w14:textId="3B5C8B85" w:rsidR="00D61283" w:rsidRPr="002B2C60" w:rsidRDefault="00D61283" w:rsidP="00D61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D6128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Mer om källtexten</w:t>
      </w:r>
    </w:p>
    <w:p w14:paraId="617D2760" w14:textId="6048726A" w:rsidR="00D146A7" w:rsidRDefault="00D146A7" w:rsidP="00D61283"/>
    <w:p w14:paraId="565A41EB" w14:textId="5F9FC669" w:rsidR="00D61283" w:rsidRDefault="00D61283" w:rsidP="00D61283"/>
    <w:p w14:paraId="0F8B9585" w14:textId="78F3CDF4" w:rsidR="00D61283" w:rsidRDefault="00D61283" w:rsidP="00D61283"/>
    <w:p w14:paraId="3C310426" w14:textId="44C1B623" w:rsidR="00D61283" w:rsidRDefault="00D61283" w:rsidP="00D61283">
      <w:pPr>
        <w:jc w:val="center"/>
      </w:pPr>
      <w:r>
        <w:rPr>
          <w:noProof/>
        </w:rPr>
        <w:drawing>
          <wp:inline distT="0" distB="0" distL="0" distR="0" wp14:anchorId="1FDD2FA6" wp14:editId="0379C74E">
            <wp:extent cx="1137684" cy="534938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fdrinkit_logo_m_sh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65" cy="5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9D8EAD1" wp14:editId="01B51C76">
            <wp:extent cx="606056" cy="585855"/>
            <wp:effectExtent l="0" t="0" r="3810" b="5080"/>
            <wp:docPr id="3" name="Bildobjekt 3" descr="En bild som visar text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rcoobra_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54" cy="6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83"/>
    <w:rsid w:val="00D146A7"/>
    <w:rsid w:val="00D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265"/>
  <w15:chartTrackingRefBased/>
  <w15:docId w15:val="{D3401292-BAE9-419E-AE50-BDE4564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Brandeby</dc:creator>
  <cp:keywords/>
  <dc:description/>
  <cp:lastModifiedBy>Thomas Brandeby</cp:lastModifiedBy>
  <cp:revision>1</cp:revision>
  <dcterms:created xsi:type="dcterms:W3CDTF">2021-10-04T12:41:00Z</dcterms:created>
  <dcterms:modified xsi:type="dcterms:W3CDTF">2021-10-04T12:45:00Z</dcterms:modified>
</cp:coreProperties>
</file>